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1C61" w:rsidRDefault="00782230">
      <w:pPr>
        <w:pStyle w:val="normal0"/>
        <w:widowControl w:val="0"/>
      </w:pPr>
      <w:r>
        <w:rPr>
          <w:rFonts w:ascii="Calibri" w:eastAsia="Calibri" w:hAnsi="Calibri" w:cs="Calibri"/>
          <w:b/>
          <w:sz w:val="24"/>
          <w:u w:val="single"/>
        </w:rPr>
        <w:t>Terms and Conditions</w:t>
      </w:r>
    </w:p>
    <w:p w:rsidR="00DB1C61" w:rsidRDefault="00782230">
      <w:pPr>
        <w:pStyle w:val="normal0"/>
      </w:pPr>
      <w:r>
        <w:rPr>
          <w:rFonts w:ascii="Calibri" w:eastAsia="Calibri" w:hAnsi="Calibri" w:cs="Calibri"/>
          <w:sz w:val="24"/>
        </w:rPr>
        <w:t xml:space="preserve">This Task Order is subject to the terms and conditions provided in the Contractor’s </w:t>
      </w:r>
      <w:r>
        <w:rPr>
          <w:rFonts w:ascii="Calibri" w:eastAsia="Calibri" w:hAnsi="Calibri" w:cs="Calibri"/>
          <w:i/>
          <w:sz w:val="24"/>
        </w:rPr>
        <w:t>(state the contract vehicle and number e. g. FSS MOBIS GS-10F-XXXXX)</w:t>
      </w:r>
      <w:r>
        <w:rPr>
          <w:rFonts w:ascii="Calibri" w:eastAsia="Calibri" w:hAnsi="Calibri" w:cs="Calibri"/>
          <w:sz w:val="24"/>
        </w:rPr>
        <w:t xml:space="preserve"> Contract award as well as those outlined in this Task Order. The Government hereby incorporates (by reference) the Contractor's Original and Revised (</w:t>
      </w:r>
      <w:r>
        <w:rPr>
          <w:rFonts w:ascii="Calibri" w:eastAsia="Calibri" w:hAnsi="Calibri" w:cs="Calibri"/>
          <w:i/>
          <w:sz w:val="24"/>
        </w:rPr>
        <w:t>if applicable, if not delete revised</w:t>
      </w:r>
      <w:r>
        <w:rPr>
          <w:rFonts w:ascii="Calibri" w:eastAsia="Calibri" w:hAnsi="Calibri" w:cs="Calibri"/>
          <w:sz w:val="24"/>
        </w:rPr>
        <w:t>) Quote. In the event of an inconsistency between documents, the foll</w:t>
      </w:r>
      <w:r>
        <w:rPr>
          <w:rFonts w:ascii="Calibri" w:eastAsia="Calibri" w:hAnsi="Calibri" w:cs="Calibri"/>
          <w:sz w:val="24"/>
        </w:rPr>
        <w:t>owing order of precedence shall apply:</w:t>
      </w:r>
    </w:p>
    <w:p w:rsidR="00DB1C61" w:rsidRDefault="00DB1C61">
      <w:pPr>
        <w:pStyle w:val="normal0"/>
      </w:pPr>
    </w:p>
    <w:p w:rsidR="00DB1C61" w:rsidRDefault="00782230">
      <w:pPr>
        <w:pStyle w:val="normal0"/>
      </w:pPr>
      <w:r>
        <w:rPr>
          <w:rFonts w:ascii="Calibri" w:eastAsia="Calibri" w:hAnsi="Calibri" w:cs="Calibri"/>
          <w:sz w:val="24"/>
        </w:rPr>
        <w:t xml:space="preserve">1. </w:t>
      </w:r>
      <w:r>
        <w:rPr>
          <w:rFonts w:ascii="Calibri" w:eastAsia="Calibri" w:hAnsi="Calibri" w:cs="Calibri"/>
          <w:i/>
          <w:sz w:val="24"/>
        </w:rPr>
        <w:t>(State contract name and number e.g. MOBIS CONTRACT GS-10F-XXXXX)</w:t>
      </w:r>
    </w:p>
    <w:p w:rsidR="00DB1C61" w:rsidRDefault="00782230">
      <w:pPr>
        <w:pStyle w:val="normal0"/>
      </w:pPr>
      <w:r>
        <w:rPr>
          <w:rFonts w:ascii="Calibri" w:eastAsia="Calibri" w:hAnsi="Calibri" w:cs="Calibri"/>
          <w:sz w:val="24"/>
        </w:rPr>
        <w:t>2. Task Order Statement of Work</w:t>
      </w:r>
    </w:p>
    <w:p w:rsidR="00DB1C61" w:rsidRDefault="00782230">
      <w:pPr>
        <w:pStyle w:val="normal0"/>
      </w:pPr>
      <w:r>
        <w:rPr>
          <w:rFonts w:ascii="Calibri" w:eastAsia="Calibri" w:hAnsi="Calibri" w:cs="Calibri"/>
          <w:sz w:val="24"/>
        </w:rPr>
        <w:t>3. Task Order Attachments, drawings, etc. associated with the Statement of Work</w:t>
      </w:r>
    </w:p>
    <w:p w:rsidR="00DB1C61" w:rsidRDefault="00782230">
      <w:pPr>
        <w:pStyle w:val="normal0"/>
      </w:pPr>
      <w:r>
        <w:rPr>
          <w:rFonts w:ascii="Calibri" w:eastAsia="Calibri" w:hAnsi="Calibri" w:cs="Calibri"/>
          <w:sz w:val="24"/>
        </w:rPr>
        <w:t>4. Contractor's Task Order Quote</w:t>
      </w:r>
    </w:p>
    <w:p w:rsidR="00DB1C61" w:rsidRDefault="00782230">
      <w:pPr>
        <w:pStyle w:val="normal0"/>
        <w:widowControl w:val="0"/>
        <w:spacing w:before="260" w:line="291" w:lineRule="auto"/>
      </w:pPr>
      <w:r>
        <w:rPr>
          <w:rFonts w:ascii="Calibri" w:eastAsia="Calibri" w:hAnsi="Calibri" w:cs="Calibri"/>
          <w:sz w:val="24"/>
        </w:rPr>
        <w:t>NO</w:t>
      </w:r>
      <w:r>
        <w:rPr>
          <w:rFonts w:ascii="Calibri" w:eastAsia="Calibri" w:hAnsi="Calibri" w:cs="Calibri"/>
          <w:sz w:val="24"/>
        </w:rPr>
        <w:t>TE: In the event of a discrepancy between the Contractor's Task Order Quote</w:t>
      </w:r>
      <w:r>
        <w:rPr>
          <w:rFonts w:ascii="Calibri" w:eastAsia="Calibri" w:hAnsi="Calibri" w:cs="Calibri"/>
          <w:i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and any of the aforementioned Contract/Task Order documents, the Contract and Task Order language shall take precedence.  In particular, only in extremely rare circumstances can th</w:t>
      </w:r>
      <w:r>
        <w:rPr>
          <w:rFonts w:ascii="Calibri" w:eastAsia="Calibri" w:hAnsi="Calibri" w:cs="Calibri"/>
          <w:sz w:val="24"/>
        </w:rPr>
        <w:t xml:space="preserve">e language in a task order </w:t>
      </w:r>
      <w:r>
        <w:rPr>
          <w:rFonts w:ascii="Calibri" w:eastAsia="Calibri" w:hAnsi="Calibri" w:cs="Calibri"/>
          <w:sz w:val="24"/>
        </w:rPr>
        <w:t>supercede</w:t>
      </w:r>
      <w:r>
        <w:rPr>
          <w:rFonts w:ascii="Calibri" w:eastAsia="Calibri" w:hAnsi="Calibri" w:cs="Calibri"/>
          <w:sz w:val="24"/>
        </w:rPr>
        <w:t xml:space="preserve"> the language in the basic Schedule contract.   Any such instance shall be clearly indicated in the resulting task order award.</w:t>
      </w:r>
    </w:p>
    <w:p w:rsidR="00DB1C61" w:rsidRDefault="00782230">
      <w:pPr>
        <w:pStyle w:val="normal0"/>
        <w:widowControl w:val="0"/>
        <w:spacing w:before="260" w:line="291" w:lineRule="auto"/>
      </w:pPr>
      <w:proofErr w:type="gramStart"/>
      <w:r>
        <w:rPr>
          <w:rFonts w:ascii="Calibri" w:eastAsia="Calibri" w:hAnsi="Calibri" w:cs="Calibri"/>
          <w:sz w:val="24"/>
        </w:rPr>
        <w:t>Betterments,</w:t>
      </w:r>
      <w:proofErr w:type="gramEnd"/>
      <w:r>
        <w:rPr>
          <w:rFonts w:ascii="Calibri" w:eastAsia="Calibri" w:hAnsi="Calibri" w:cs="Calibri"/>
          <w:sz w:val="24"/>
        </w:rPr>
        <w:t xml:space="preserve"> if any, in the Contractor's Task Order Quote which exceed the minimum performan</w:t>
      </w:r>
      <w:r>
        <w:rPr>
          <w:rFonts w:ascii="Calibri" w:eastAsia="Calibri" w:hAnsi="Calibri" w:cs="Calibri"/>
          <w:sz w:val="24"/>
        </w:rPr>
        <w:t>ce requirements identified in the Task Order Statement of Work and associated documents shall be considered the new "minimum" performance requirements upon award and shall be met by the Contractor.</w:t>
      </w:r>
    </w:p>
    <w:p w:rsidR="00DB1C61" w:rsidRDefault="00DB1C61">
      <w:pPr>
        <w:pStyle w:val="normal0"/>
        <w:widowControl w:val="0"/>
        <w:spacing w:before="260" w:line="291" w:lineRule="auto"/>
      </w:pPr>
    </w:p>
    <w:p w:rsidR="00DB1C61" w:rsidRDefault="00DB1C61">
      <w:pPr>
        <w:pStyle w:val="normal0"/>
        <w:widowControl w:val="0"/>
      </w:pPr>
    </w:p>
    <w:sectPr w:rsidR="00DB1C61" w:rsidSect="00DB1C6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20"/>
  <w:characterSpacingControl w:val="doNotCompress"/>
  <w:compat>
    <w:useFELayout/>
  </w:compat>
  <w:rsids>
    <w:rsidRoot w:val="00DB1C61"/>
    <w:rsid w:val="00782230"/>
    <w:rsid w:val="00DB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DB1C6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DB1C6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DB1C6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DB1C6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DB1C6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DB1C6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B1C61"/>
    <w:pPr>
      <w:spacing w:after="0"/>
    </w:pPr>
    <w:rPr>
      <w:rFonts w:ascii="Arial" w:eastAsia="Arial" w:hAnsi="Arial" w:cs="Arial"/>
      <w:color w:val="000000"/>
    </w:rPr>
  </w:style>
  <w:style w:type="paragraph" w:styleId="Title">
    <w:name w:val="Title"/>
    <w:basedOn w:val="normal0"/>
    <w:next w:val="normal0"/>
    <w:rsid w:val="00DB1C61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DB1C6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Company>GSA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Ts&amp;Cs order of precedence document.docx</dc:title>
  <cp:lastModifiedBy>BradEDemers</cp:lastModifiedBy>
  <cp:revision>2</cp:revision>
  <dcterms:created xsi:type="dcterms:W3CDTF">2014-03-10T19:35:00Z</dcterms:created>
  <dcterms:modified xsi:type="dcterms:W3CDTF">2014-03-10T19:40:00Z</dcterms:modified>
</cp:coreProperties>
</file>